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D700" w14:textId="68F2C082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>Na temelju članaka 19. i 35. Zakona o lokalnoj i područnoj (regionalnoj) samoupravi („Narodne novine“ broj 33/01, 60/01, 129/05, 109/07, 125/08, 36/09, 36/09, 150/11, 144/12, 19/13, 137/15, 123/17, 98/19 i 144/20), članka 72. Zakona o komunalnom gospodarstvu („Narodne novine“ broj 68/18, 110/18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32/20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 xml:space="preserve"> i 145/24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) </w:t>
      </w:r>
      <w:r>
        <w:rPr>
          <w:rFonts w:ascii="Times New Roman" w:hAnsi="Times New Roman"/>
          <w:noProof/>
          <w:sz w:val="24"/>
          <w:szCs w:val="24"/>
          <w:lang w:val="hr-HR"/>
        </w:rPr>
        <w:t>i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članka 24. Statuta Općine Barban („Službene novine Općine Barban“ broj 22/13, 12/18</w:t>
      </w:r>
      <w:r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60/21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 i 4/22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) Općinsko vijeće Općine Barban na sjednici održanoj dana </w:t>
      </w:r>
      <w:r w:rsidR="00C900AE">
        <w:rPr>
          <w:rFonts w:ascii="Times New Roman" w:hAnsi="Times New Roman"/>
          <w:noProof/>
          <w:sz w:val="24"/>
          <w:szCs w:val="24"/>
          <w:lang w:val="hr-HR"/>
        </w:rPr>
        <w:t>28.07.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>2025.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>. godine donosi</w:t>
      </w:r>
    </w:p>
    <w:p w14:paraId="0F8DE927" w14:textId="49588BE3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523641F4" w14:textId="317ADC30" w:rsidR="002B0A83" w:rsidRPr="00B73387" w:rsidRDefault="00B22CCD" w:rsidP="00B73387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I</w:t>
      </w:r>
      <w:r w:rsidR="00B73387" w:rsidRPr="00B73387">
        <w:rPr>
          <w:rFonts w:ascii="Times New Roman" w:hAnsi="Times New Roman"/>
          <w:b/>
          <w:noProof/>
          <w:sz w:val="24"/>
          <w:szCs w:val="24"/>
          <w:lang w:val="hr-HR"/>
        </w:rPr>
        <w:t>.</w:t>
      </w:r>
      <w:r w:rsidR="00B73387">
        <w:rPr>
          <w:rFonts w:ascii="Times New Roman" w:hAnsi="Times New Roman"/>
          <w:b/>
          <w:noProof/>
          <w:sz w:val="24"/>
          <w:szCs w:val="24"/>
          <w:lang w:val="hr-HR"/>
        </w:rPr>
        <w:t xml:space="preserve"> IZMJENE I DOPUNE</w:t>
      </w:r>
    </w:p>
    <w:p w14:paraId="068CFDBE" w14:textId="08D4D2EA" w:rsidR="002B0A83" w:rsidRPr="006F3514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 xml:space="preserve">Programa </w:t>
      </w:r>
      <w:r w:rsidR="002B0A83" w:rsidRPr="006F3514">
        <w:rPr>
          <w:rFonts w:ascii="Times New Roman" w:hAnsi="Times New Roman"/>
          <w:b/>
          <w:noProof/>
          <w:sz w:val="24"/>
          <w:szCs w:val="24"/>
          <w:lang w:val="hr-HR"/>
        </w:rPr>
        <w:t>održavanja komunalne infrastrukture za 202</w:t>
      </w:r>
      <w:r w:rsidR="00BD0E36">
        <w:rPr>
          <w:rFonts w:ascii="Times New Roman" w:hAnsi="Times New Roman"/>
          <w:b/>
          <w:noProof/>
          <w:sz w:val="24"/>
          <w:szCs w:val="24"/>
          <w:lang w:val="hr-HR"/>
        </w:rPr>
        <w:t>5</w:t>
      </w:r>
      <w:r w:rsidR="002B0A83" w:rsidRPr="006F3514">
        <w:rPr>
          <w:rFonts w:ascii="Times New Roman" w:hAnsi="Times New Roman"/>
          <w:b/>
          <w:noProof/>
          <w:sz w:val="24"/>
          <w:szCs w:val="24"/>
          <w:lang w:val="hr-HR"/>
        </w:rPr>
        <w:t>. godinu</w:t>
      </w:r>
    </w:p>
    <w:p w14:paraId="69EF1C2A" w14:textId="77777777" w:rsidR="002B0A83" w:rsidRPr="006F3514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151875AA" w14:textId="7AA304EA" w:rsidR="002B0A83" w:rsidRPr="00B73387" w:rsidRDefault="00B73387" w:rsidP="00B73387">
      <w:pPr>
        <w:pStyle w:val="Odlomakpopisa"/>
        <w:numPr>
          <w:ilvl w:val="0"/>
          <w:numId w:val="31"/>
        </w:numPr>
        <w:spacing w:line="276" w:lineRule="auto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/>
          <w:bCs/>
          <w:noProof/>
          <w:sz w:val="24"/>
          <w:szCs w:val="24"/>
          <w:lang w:val="hr-HR"/>
        </w:rPr>
        <w:t>UVODNE ODREDBE</w:t>
      </w:r>
    </w:p>
    <w:p w14:paraId="10C79A59" w14:textId="77777777" w:rsidR="00B73387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43F5FC9E" w14:textId="65F5792C" w:rsidR="00B73387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1.</w:t>
      </w:r>
    </w:p>
    <w:p w14:paraId="48D7D938" w14:textId="0BC2C17F" w:rsidR="00B73387" w:rsidRPr="00B73387" w:rsidRDefault="00B73387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Programom održavanja komunalne infrastrukture za 202</w:t>
      </w:r>
      <w:r w:rsidR="00BD0E36">
        <w:rPr>
          <w:rFonts w:ascii="Times New Roman" w:hAnsi="Times New Roman"/>
          <w:bCs/>
          <w:noProof/>
          <w:sz w:val="24"/>
          <w:szCs w:val="24"/>
          <w:lang w:val="hr-HR"/>
        </w:rPr>
        <w:t>5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. godinu („Službene novine Op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ć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ine Barban“ broj </w:t>
      </w:r>
      <w:r w:rsidR="00BD0E36">
        <w:rPr>
          <w:rFonts w:ascii="Times New Roman" w:hAnsi="Times New Roman"/>
          <w:bCs/>
          <w:noProof/>
          <w:sz w:val="24"/>
          <w:szCs w:val="24"/>
          <w:lang w:val="hr-HR"/>
        </w:rPr>
        <w:t>9</w:t>
      </w:r>
      <w:r w:rsidR="00B22CCD">
        <w:rPr>
          <w:rFonts w:ascii="Times New Roman" w:hAnsi="Times New Roman"/>
          <w:bCs/>
          <w:noProof/>
          <w:sz w:val="24"/>
          <w:szCs w:val="24"/>
          <w:lang w:val="hr-HR"/>
        </w:rPr>
        <w:t>/2</w:t>
      </w:r>
      <w:r w:rsidR="00BD0E36">
        <w:rPr>
          <w:rFonts w:ascii="Times New Roman" w:hAnsi="Times New Roman"/>
          <w:bCs/>
          <w:noProof/>
          <w:sz w:val="24"/>
          <w:szCs w:val="24"/>
          <w:lang w:val="hr-HR"/>
        </w:rPr>
        <w:t>4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) odre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eni su poslovi održavanja komunalne infrastrukture po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 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djelatnostima u skladu s predvidivim sredstvima i izvorima financiranja.</w:t>
      </w:r>
    </w:p>
    <w:p w14:paraId="661B9B67" w14:textId="2E247899" w:rsidR="00B73387" w:rsidRDefault="00B73387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Sukladno ostvarenim prihodima te mogu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ć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nostima za realizaciju Programom predvi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enih poslova, ovime se utvr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uju potrebne I. Izmjene i dopune programa održavanja komunalne infrastrukture za 202</w:t>
      </w:r>
      <w:r w:rsidR="00BD0E36">
        <w:rPr>
          <w:rFonts w:ascii="Times New Roman" w:hAnsi="Times New Roman"/>
          <w:bCs/>
          <w:noProof/>
          <w:sz w:val="24"/>
          <w:szCs w:val="24"/>
          <w:lang w:val="hr-HR"/>
        </w:rPr>
        <w:t>5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. godinu.</w:t>
      </w:r>
    </w:p>
    <w:p w14:paraId="613382F3" w14:textId="77777777" w:rsidR="005079D3" w:rsidRDefault="005079D3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2309D01B" w14:textId="7A965F64" w:rsidR="005079D3" w:rsidRDefault="005079D3" w:rsidP="005079D3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5079D3">
        <w:rPr>
          <w:rFonts w:ascii="Times New Roman" w:hAnsi="Times New Roman"/>
          <w:b/>
          <w:noProof/>
          <w:sz w:val="24"/>
          <w:szCs w:val="24"/>
          <w:lang w:val="hr-HR"/>
        </w:rPr>
        <w:t>IZMJENE I DOPUNE</w:t>
      </w:r>
    </w:p>
    <w:p w14:paraId="40BF17F7" w14:textId="77777777" w:rsidR="005079D3" w:rsidRDefault="005079D3" w:rsidP="005079D3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3C351700" w14:textId="63CBFE1E" w:rsidR="005079D3" w:rsidRDefault="005079D3" w:rsidP="00F93D9D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2.</w:t>
      </w:r>
    </w:p>
    <w:p w14:paraId="0B669AAB" w14:textId="544E4200" w:rsidR="005079D3" w:rsidRDefault="00F93D9D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F93D9D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1</w:t>
      </w:r>
      <w:r w:rsidRPr="00F93D9D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. KOMUNALNA DJELATNOST ODRŽAVANJA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NERAZVRSTANIH CESTA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, podtočka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1</w:t>
      </w:r>
      <w:r w:rsidR="00B22CCD">
        <w:rPr>
          <w:rFonts w:ascii="Times New Roman" w:hAnsi="Times New Roman"/>
          <w:bCs/>
          <w:noProof/>
          <w:sz w:val="24"/>
          <w:szCs w:val="24"/>
          <w:lang w:val="hr-HR"/>
        </w:rPr>
        <w:t>.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6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. mijenja se i glasi:</w:t>
      </w:r>
    </w:p>
    <w:p w14:paraId="0C1FFD74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62C86058" w14:textId="77777777" w:rsidR="00C51FE4" w:rsidRPr="006F3514" w:rsidRDefault="00C51FE4" w:rsidP="00C51FE4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/>
        </w:rPr>
        <w:t>1.6. Planirana sredstva</w:t>
      </w:r>
    </w:p>
    <w:tbl>
      <w:tblPr>
        <w:tblW w:w="10573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1843"/>
        <w:gridCol w:w="1559"/>
        <w:gridCol w:w="1931"/>
      </w:tblGrid>
      <w:tr w:rsidR="00BD0E36" w:rsidRPr="000950AC" w14:paraId="73D9C72F" w14:textId="37AA07AE" w:rsidTr="00BD0E36">
        <w:tc>
          <w:tcPr>
            <w:tcW w:w="2547" w:type="dxa"/>
            <w:shd w:val="clear" w:color="auto" w:fill="auto"/>
            <w:vAlign w:val="center"/>
          </w:tcPr>
          <w:p w14:paraId="3C24F68C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1325E2" w14:textId="77777777" w:rsidR="00BD0E36" w:rsidRPr="000950AC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A144D1" w14:textId="733D024C" w:rsidR="00BD0E36" w:rsidRPr="000950AC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2025. (EUR)</w:t>
            </w:r>
          </w:p>
        </w:tc>
        <w:tc>
          <w:tcPr>
            <w:tcW w:w="1559" w:type="dxa"/>
          </w:tcPr>
          <w:p w14:paraId="216C12F1" w14:textId="77777777" w:rsidR="00BD0E36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23D98AE8" w14:textId="7F7E3126" w:rsidR="004144A8" w:rsidRDefault="004144A8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931" w:type="dxa"/>
          </w:tcPr>
          <w:p w14:paraId="10F56758" w14:textId="3E221A2C" w:rsidR="00BD0E36" w:rsidRPr="000950AC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 w:rsid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BD0E36" w:rsidRPr="000950AC" w14:paraId="6524F14F" w14:textId="318A593C" w:rsidTr="00BD0E36">
        <w:tc>
          <w:tcPr>
            <w:tcW w:w="2547" w:type="dxa"/>
            <w:vMerge w:val="restart"/>
            <w:shd w:val="clear" w:color="auto" w:fill="auto"/>
          </w:tcPr>
          <w:p w14:paraId="04BB5E4C" w14:textId="4809629F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Redovito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i izvanredno 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</w:t>
            </w:r>
          </w:p>
        </w:tc>
        <w:tc>
          <w:tcPr>
            <w:tcW w:w="2693" w:type="dxa"/>
            <w:shd w:val="clear" w:color="auto" w:fill="auto"/>
          </w:tcPr>
          <w:p w14:paraId="231D45C7" w14:textId="07E9F3AB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Komunalna </w:t>
            </w:r>
            <w:r w:rsidR="004144A8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doprinos</w:t>
            </w:r>
          </w:p>
          <w:p w14:paraId="350AB7AA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Opći prihodi i primici</w:t>
            </w:r>
          </w:p>
          <w:p w14:paraId="7A46F265" w14:textId="77777777" w:rsidR="00BD0E36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977ED0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Šumski doprinos </w:t>
            </w:r>
          </w:p>
          <w:p w14:paraId="7734BC76" w14:textId="05160280" w:rsidR="004144A8" w:rsidRPr="00977ED0" w:rsidRDefault="004144A8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43" w:type="dxa"/>
            <w:shd w:val="clear" w:color="auto" w:fill="auto"/>
          </w:tcPr>
          <w:p w14:paraId="3D2EF48D" w14:textId="086F1B31" w:rsidR="00BD0E36" w:rsidRPr="000950AC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47.900,00</w:t>
            </w:r>
          </w:p>
          <w:p w14:paraId="4D689E76" w14:textId="304E242C" w:rsidR="00BD0E36" w:rsidRPr="000950AC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123.500,00</w:t>
            </w:r>
          </w:p>
          <w:p w14:paraId="6ED461A2" w14:textId="77777777" w:rsidR="00BD0E36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100,00</w:t>
            </w:r>
          </w:p>
          <w:p w14:paraId="4193FB85" w14:textId="0894F26C" w:rsidR="004144A8" w:rsidRPr="000950AC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59" w:type="dxa"/>
          </w:tcPr>
          <w:p w14:paraId="4F5223E1" w14:textId="77777777" w:rsidR="00BD0E36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77.810,04</w:t>
            </w:r>
          </w:p>
          <w:p w14:paraId="190F7FDD" w14:textId="77777777" w:rsidR="004144A8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817,66</w:t>
            </w:r>
          </w:p>
          <w:p w14:paraId="3E1E1FF8" w14:textId="77777777" w:rsidR="004144A8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  <w:p w14:paraId="4050DBAA" w14:textId="7728B0F4" w:rsidR="004144A8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29.559,02</w:t>
            </w:r>
          </w:p>
        </w:tc>
        <w:tc>
          <w:tcPr>
            <w:tcW w:w="1931" w:type="dxa"/>
          </w:tcPr>
          <w:p w14:paraId="604E526E" w14:textId="417E7719" w:rsidR="00BD0E36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125.710,04</w:t>
            </w:r>
          </w:p>
          <w:p w14:paraId="4BECE75D" w14:textId="2373768F" w:rsidR="00BD0E36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124.317,66</w:t>
            </w:r>
          </w:p>
          <w:p w14:paraId="026BF5A9" w14:textId="77777777" w:rsidR="00BD0E36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100,00</w:t>
            </w:r>
          </w:p>
          <w:p w14:paraId="238E2A77" w14:textId="3105889F" w:rsidR="004144A8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29.559,02</w:t>
            </w:r>
          </w:p>
        </w:tc>
      </w:tr>
      <w:tr w:rsidR="00BD0E36" w:rsidRPr="000950AC" w14:paraId="46F18F93" w14:textId="1FFFDEA4" w:rsidTr="00BD0E36">
        <w:tc>
          <w:tcPr>
            <w:tcW w:w="2547" w:type="dxa"/>
            <w:vMerge/>
            <w:shd w:val="clear" w:color="auto" w:fill="auto"/>
          </w:tcPr>
          <w:p w14:paraId="554A554A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shd w:val="clear" w:color="auto" w:fill="auto"/>
          </w:tcPr>
          <w:p w14:paraId="1FB6DFD0" w14:textId="77777777" w:rsidR="00BD0E36" w:rsidRPr="00061956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43" w:type="dxa"/>
            <w:shd w:val="clear" w:color="auto" w:fill="auto"/>
          </w:tcPr>
          <w:p w14:paraId="45B4DF91" w14:textId="3CC5FA69" w:rsidR="00BD0E36" w:rsidRPr="00061956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171.500,00</w:t>
            </w:r>
          </w:p>
        </w:tc>
        <w:tc>
          <w:tcPr>
            <w:tcW w:w="1559" w:type="dxa"/>
          </w:tcPr>
          <w:p w14:paraId="3BACFA5D" w14:textId="2083899C" w:rsidR="00BD0E36" w:rsidRPr="00061956" w:rsidRDefault="004144A8" w:rsidP="004144A8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108.186,72</w:t>
            </w:r>
          </w:p>
        </w:tc>
        <w:tc>
          <w:tcPr>
            <w:tcW w:w="1931" w:type="dxa"/>
          </w:tcPr>
          <w:p w14:paraId="360CF107" w14:textId="5BC6CB77" w:rsidR="00BD0E36" w:rsidRPr="00061956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279.686,72</w:t>
            </w:r>
          </w:p>
        </w:tc>
      </w:tr>
      <w:tr w:rsidR="00061956" w:rsidRPr="000950AC" w14:paraId="136DF05A" w14:textId="29875CE8" w:rsidTr="00BD0E36">
        <w:tc>
          <w:tcPr>
            <w:tcW w:w="2547" w:type="dxa"/>
            <w:vMerge w:val="restart"/>
            <w:shd w:val="clear" w:color="auto" w:fill="auto"/>
            <w:vAlign w:val="center"/>
          </w:tcPr>
          <w:p w14:paraId="3C1DC256" w14:textId="77777777" w:rsidR="00061956" w:rsidRPr="000950AC" w:rsidRDefault="0006195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>Održavanje nerazvrstanih cesta u djelu košnje trave i uklanjanja grana uz nerazvrstane ceste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EAECBF" w14:textId="77777777" w:rsidR="00061956" w:rsidRDefault="0006195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  <w:p w14:paraId="5CB51F1A" w14:textId="340100F0" w:rsidR="00061956" w:rsidRPr="000950AC" w:rsidRDefault="0006195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97C903" w14:textId="77777777" w:rsidR="0006195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23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  <w:p w14:paraId="2B771BB0" w14:textId="463E10DC" w:rsidR="00061956" w:rsidRPr="000950AC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59" w:type="dxa"/>
          </w:tcPr>
          <w:p w14:paraId="6E35CB98" w14:textId="77777777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641302CB" w14:textId="77777777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245EF3A" w14:textId="77777777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802,12</w:t>
            </w:r>
          </w:p>
          <w:p w14:paraId="002CBC6D" w14:textId="1FB2D14C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16.197,88</w:t>
            </w:r>
          </w:p>
        </w:tc>
        <w:tc>
          <w:tcPr>
            <w:tcW w:w="1931" w:type="dxa"/>
          </w:tcPr>
          <w:p w14:paraId="1C2D48D8" w14:textId="760D8824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2FA6982" w14:textId="77777777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FEF6B72" w14:textId="77777777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23.802,12</w:t>
            </w:r>
          </w:p>
          <w:p w14:paraId="363A1006" w14:textId="3E499E55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16.197,88</w:t>
            </w:r>
          </w:p>
          <w:p w14:paraId="4903EF12" w14:textId="5619B325" w:rsidR="00061956" w:rsidRPr="000950AC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</w:tr>
      <w:tr w:rsidR="00061956" w:rsidRPr="000950AC" w14:paraId="1E5CEE92" w14:textId="77777777" w:rsidTr="00BD0E36">
        <w:tc>
          <w:tcPr>
            <w:tcW w:w="2547" w:type="dxa"/>
            <w:vMerge/>
            <w:shd w:val="clear" w:color="auto" w:fill="auto"/>
            <w:vAlign w:val="center"/>
          </w:tcPr>
          <w:p w14:paraId="6016BD45" w14:textId="77777777" w:rsidR="00061956" w:rsidRPr="000950AC" w:rsidRDefault="0006195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367D8C8" w14:textId="7AE7099E" w:rsidR="00061956" w:rsidRPr="00061956" w:rsidRDefault="0006195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F44CE5" w14:textId="73B2BA9D" w:rsidR="00061956" w:rsidRPr="0006195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23.000,00</w:t>
            </w:r>
          </w:p>
        </w:tc>
        <w:tc>
          <w:tcPr>
            <w:tcW w:w="1559" w:type="dxa"/>
          </w:tcPr>
          <w:p w14:paraId="3436B7AC" w14:textId="08C4C849" w:rsidR="00061956" w:rsidRP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17.000,00</w:t>
            </w:r>
          </w:p>
        </w:tc>
        <w:tc>
          <w:tcPr>
            <w:tcW w:w="1931" w:type="dxa"/>
          </w:tcPr>
          <w:p w14:paraId="32310A17" w14:textId="68D0ED52" w:rsidR="00061956" w:rsidRP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40.000,00</w:t>
            </w:r>
          </w:p>
        </w:tc>
      </w:tr>
      <w:tr w:rsidR="00BD0E36" w:rsidRPr="000950AC" w14:paraId="764227BD" w14:textId="36F7679F" w:rsidTr="00BD0E36">
        <w:tc>
          <w:tcPr>
            <w:tcW w:w="2547" w:type="dxa"/>
            <w:shd w:val="clear" w:color="auto" w:fill="auto"/>
            <w:vAlign w:val="center"/>
          </w:tcPr>
          <w:p w14:paraId="7BAA761F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>Zimska služba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8283C3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5BD77" w14:textId="2A141ACA" w:rsidR="00BD0E36" w:rsidRPr="000950AC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559" w:type="dxa"/>
          </w:tcPr>
          <w:p w14:paraId="316A90C0" w14:textId="7CE7B4C8" w:rsidR="00BD0E3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931" w:type="dxa"/>
          </w:tcPr>
          <w:p w14:paraId="4C4F0FAF" w14:textId="4F455213" w:rsidR="00BD0E36" w:rsidRPr="000950AC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</w:tr>
      <w:tr w:rsidR="00BD0E36" w:rsidRPr="000950AC" w14:paraId="54353C48" w14:textId="10198D03" w:rsidTr="00BD0E36">
        <w:tc>
          <w:tcPr>
            <w:tcW w:w="2547" w:type="dxa"/>
            <w:shd w:val="clear" w:color="auto" w:fill="auto"/>
            <w:vAlign w:val="center"/>
          </w:tcPr>
          <w:p w14:paraId="62FB6FA0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 xml:space="preserve">Održavanje prometnih znakova, signalizacije i </w:t>
            </w: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lastRenderedPageBreak/>
              <w:t>opreme na cestama, turističke i ostale signalizacije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F6319A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lastRenderedPageBreak/>
              <w:t>Turistička pristojba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949DD7" w14:textId="77777777" w:rsidR="0006195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19D9D10A" w14:textId="0C7B2705" w:rsidR="00BD0E36" w:rsidRPr="000950AC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20</w:t>
            </w:r>
            <w:r w:rsidR="00BD0E36"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</w:tcPr>
          <w:p w14:paraId="589CA537" w14:textId="77777777" w:rsidR="00061956" w:rsidRDefault="00061956" w:rsidP="00061956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DE31C09" w14:textId="407160D5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3.136,74</w:t>
            </w:r>
          </w:p>
        </w:tc>
        <w:tc>
          <w:tcPr>
            <w:tcW w:w="1931" w:type="dxa"/>
          </w:tcPr>
          <w:p w14:paraId="274F0281" w14:textId="603FE28D" w:rsidR="00BD0E36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F4356CD" w14:textId="09D80CD8" w:rsidR="00BD0E36" w:rsidRPr="000950AC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23.136,74</w:t>
            </w:r>
          </w:p>
        </w:tc>
      </w:tr>
      <w:tr w:rsidR="00BD0E36" w:rsidRPr="000950AC" w14:paraId="2D5B1C4D" w14:textId="1565BE7B" w:rsidTr="00BD0E36">
        <w:tc>
          <w:tcPr>
            <w:tcW w:w="2547" w:type="dxa"/>
            <w:shd w:val="clear" w:color="auto" w:fill="auto"/>
            <w:vAlign w:val="center"/>
          </w:tcPr>
          <w:p w14:paraId="19567338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Geodetske, projektantske i usluge nadzora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8EF5C0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768864" w14:textId="01B0B96C" w:rsidR="00BD0E36" w:rsidRPr="000950AC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6</w:t>
            </w:r>
            <w:r w:rsidR="00BD0E36"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</w:tcPr>
          <w:p w14:paraId="5E8E6E77" w14:textId="77777777" w:rsidR="00061956" w:rsidRDefault="00061956" w:rsidP="00BF206A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A315E44" w14:textId="05530FB6" w:rsidR="00BD0E3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931" w:type="dxa"/>
          </w:tcPr>
          <w:p w14:paraId="0F74AAB8" w14:textId="77777777" w:rsidR="00061956" w:rsidRDefault="00BD0E36" w:rsidP="00BF206A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       </w:t>
            </w:r>
          </w:p>
          <w:p w14:paraId="7B493D83" w14:textId="0FE064F1" w:rsidR="00BD0E36" w:rsidRPr="000950AC" w:rsidRDefault="00BD0E3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="000619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</w:tr>
      <w:tr w:rsidR="00BD0E36" w:rsidRPr="000950AC" w14:paraId="703A6EC9" w14:textId="43C9B9B5" w:rsidTr="00BD0E36">
        <w:tc>
          <w:tcPr>
            <w:tcW w:w="5240" w:type="dxa"/>
            <w:gridSpan w:val="2"/>
            <w:shd w:val="clear" w:color="auto" w:fill="auto"/>
            <w:vAlign w:val="center"/>
          </w:tcPr>
          <w:p w14:paraId="1B5983C0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20250E" w14:textId="10916E66" w:rsidR="00BD0E36" w:rsidRPr="000950AC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223.500,00</w:t>
            </w:r>
          </w:p>
        </w:tc>
        <w:tc>
          <w:tcPr>
            <w:tcW w:w="1559" w:type="dxa"/>
          </w:tcPr>
          <w:p w14:paraId="66A02E26" w14:textId="6B8E80BB" w:rsidR="00BD0E3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128.32</w:t>
            </w:r>
            <w:r w:rsidR="00675BC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,46</w:t>
            </w:r>
          </w:p>
        </w:tc>
        <w:tc>
          <w:tcPr>
            <w:tcW w:w="1931" w:type="dxa"/>
          </w:tcPr>
          <w:p w14:paraId="2CE63CFB" w14:textId="28CB98A3" w:rsidR="00BD0E3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351.823,46</w:t>
            </w:r>
          </w:p>
        </w:tc>
      </w:tr>
    </w:tbl>
    <w:p w14:paraId="550DA2ED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14CA81D0" w14:textId="00B5379F" w:rsidR="00BF206A" w:rsidRDefault="00BF206A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2. </w:t>
      </w:r>
      <w:r w:rsidRPr="00BF206A">
        <w:rPr>
          <w:rFonts w:ascii="Times New Roman" w:hAnsi="Times New Roman"/>
          <w:bCs/>
          <w:noProof/>
          <w:sz w:val="24"/>
          <w:szCs w:val="24"/>
          <w:lang w:val="hr-HR"/>
        </w:rPr>
        <w:t>KOMUNALNA DJELATNOST ODRŽAVANJA JAVNIH POVRŠINA NA KOJIMA NIJE DOPUŠTEN PROMET MOTORNIM VOZILIMA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, podtočka 2.3. mijenja se i sada glasi:</w:t>
      </w:r>
    </w:p>
    <w:p w14:paraId="637C5A37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129A64A4" w14:textId="77777777" w:rsidR="00BF206A" w:rsidRPr="006F3514" w:rsidRDefault="00BF206A" w:rsidP="00BF206A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/>
        </w:rPr>
        <w:t>2.</w:t>
      </w:r>
      <w:r>
        <w:rPr>
          <w:rFonts w:ascii="Times New Roman" w:hAnsi="Times New Roman"/>
          <w:b/>
          <w:noProof/>
          <w:sz w:val="24"/>
          <w:szCs w:val="24"/>
          <w:lang w:val="hr-HR"/>
        </w:rPr>
        <w:t>3</w:t>
      </w:r>
      <w:r w:rsidRPr="006F3514">
        <w:rPr>
          <w:rFonts w:ascii="Times New Roman" w:hAnsi="Times New Roman"/>
          <w:b/>
          <w:noProof/>
          <w:sz w:val="24"/>
          <w:szCs w:val="24"/>
          <w:lang w:val="hr-HR"/>
        </w:rPr>
        <w:t>. Planirana sredstva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70"/>
        <w:gridCol w:w="1613"/>
        <w:gridCol w:w="1754"/>
        <w:gridCol w:w="1843"/>
      </w:tblGrid>
      <w:tr w:rsidR="0099774B" w:rsidRPr="000950AC" w14:paraId="26A2FD62" w14:textId="21A2E02F" w:rsidTr="0099774B">
        <w:tc>
          <w:tcPr>
            <w:tcW w:w="2411" w:type="dxa"/>
            <w:shd w:val="clear" w:color="auto" w:fill="auto"/>
            <w:vAlign w:val="center"/>
          </w:tcPr>
          <w:p w14:paraId="4813931C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1FF8778" w14:textId="77777777" w:rsidR="0099774B" w:rsidRPr="000950AC" w:rsidRDefault="0099774B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2FCC875" w14:textId="55AB55B3" w:rsidR="0099774B" w:rsidRPr="000950AC" w:rsidRDefault="0099774B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754" w:type="dxa"/>
          </w:tcPr>
          <w:p w14:paraId="7B6C1495" w14:textId="77777777" w:rsidR="0099774B" w:rsidRDefault="0099774B" w:rsidP="0099774B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41323ADD" w14:textId="7C5E9794" w:rsidR="0099774B" w:rsidRPr="00BF206A" w:rsidRDefault="0099774B" w:rsidP="0099774B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843" w:type="dxa"/>
          </w:tcPr>
          <w:p w14:paraId="007F2DD7" w14:textId="543EA5A6" w:rsidR="0099774B" w:rsidRPr="000950AC" w:rsidRDefault="0099774B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99774B" w:rsidRPr="000950AC" w14:paraId="00E79DC9" w14:textId="2A0E3E84" w:rsidTr="0099774B">
        <w:tc>
          <w:tcPr>
            <w:tcW w:w="2411" w:type="dxa"/>
            <w:shd w:val="clear" w:color="auto" w:fill="auto"/>
            <w:vAlign w:val="center"/>
          </w:tcPr>
          <w:p w14:paraId="55DF5A03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Redovito i izvanredno održavanje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48D14E1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366FC3D" w14:textId="15432F80" w:rsidR="0099774B" w:rsidRPr="000950AC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7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5AD8C825" w14:textId="42C1EE86" w:rsidR="0099774B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-3.000,00</w:t>
            </w:r>
          </w:p>
        </w:tc>
        <w:tc>
          <w:tcPr>
            <w:tcW w:w="1843" w:type="dxa"/>
          </w:tcPr>
          <w:p w14:paraId="7F810446" w14:textId="03146C1A" w:rsidR="0099774B" w:rsidRPr="000950AC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99774B" w:rsidRPr="000950AC" w14:paraId="1D77DE54" w14:textId="138DF139" w:rsidTr="0099774B">
        <w:tc>
          <w:tcPr>
            <w:tcW w:w="2411" w:type="dxa"/>
            <w:vMerge w:val="restart"/>
            <w:shd w:val="clear" w:color="auto" w:fill="auto"/>
            <w:vAlign w:val="center"/>
          </w:tcPr>
          <w:p w14:paraId="509CD187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protupožarnih puteva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B1F1A03" w14:textId="7955CF3D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335AE98" w14:textId="49600BBD" w:rsidR="0099774B" w:rsidRPr="000950AC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47FF8285" w14:textId="77CF6C87" w:rsidR="0099774B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-13.000,00</w:t>
            </w:r>
          </w:p>
        </w:tc>
        <w:tc>
          <w:tcPr>
            <w:tcW w:w="1843" w:type="dxa"/>
          </w:tcPr>
          <w:p w14:paraId="476BD646" w14:textId="3E1BAB2B" w:rsidR="0099774B" w:rsidRPr="000950AC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</w:tr>
      <w:tr w:rsidR="0099774B" w:rsidRPr="000950AC" w14:paraId="33BC3F3B" w14:textId="77777777" w:rsidTr="0099774B">
        <w:tc>
          <w:tcPr>
            <w:tcW w:w="2411" w:type="dxa"/>
            <w:vMerge/>
            <w:shd w:val="clear" w:color="auto" w:fill="auto"/>
            <w:vAlign w:val="center"/>
          </w:tcPr>
          <w:p w14:paraId="20EB63CD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160637A" w14:textId="264FCB0D" w:rsidR="0099774B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i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doprin</w:t>
            </w:r>
            <w:r w:rsidR="000F5802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os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9D4F50B" w14:textId="236D7452" w:rsidR="0099774B" w:rsidRPr="000950AC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15.000,00</w:t>
            </w:r>
          </w:p>
        </w:tc>
        <w:tc>
          <w:tcPr>
            <w:tcW w:w="1754" w:type="dxa"/>
          </w:tcPr>
          <w:p w14:paraId="7D6A9CE1" w14:textId="1F8F6150" w:rsidR="0099774B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13.000,00</w:t>
            </w:r>
          </w:p>
        </w:tc>
        <w:tc>
          <w:tcPr>
            <w:tcW w:w="1843" w:type="dxa"/>
          </w:tcPr>
          <w:p w14:paraId="29C989E7" w14:textId="47A3227D" w:rsidR="0099774B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28.000,00</w:t>
            </w:r>
          </w:p>
        </w:tc>
      </w:tr>
      <w:tr w:rsidR="0099774B" w:rsidRPr="000950AC" w14:paraId="3ECF8A90" w14:textId="0F08089C" w:rsidTr="0099774B">
        <w:tc>
          <w:tcPr>
            <w:tcW w:w="5281" w:type="dxa"/>
            <w:gridSpan w:val="2"/>
            <w:shd w:val="clear" w:color="auto" w:fill="auto"/>
            <w:vAlign w:val="center"/>
          </w:tcPr>
          <w:p w14:paraId="1A98FF94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A919A0B" w14:textId="4AE37B13" w:rsidR="0099774B" w:rsidRPr="000950AC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35.000,00</w:t>
            </w:r>
          </w:p>
        </w:tc>
        <w:tc>
          <w:tcPr>
            <w:tcW w:w="1754" w:type="dxa"/>
          </w:tcPr>
          <w:p w14:paraId="7BC3CB43" w14:textId="30B48E3D" w:rsidR="0099774B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-3.000,00</w:t>
            </w:r>
          </w:p>
        </w:tc>
        <w:tc>
          <w:tcPr>
            <w:tcW w:w="1843" w:type="dxa"/>
          </w:tcPr>
          <w:p w14:paraId="423EFF98" w14:textId="7709EEEF" w:rsidR="0099774B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32.000,00</w:t>
            </w:r>
          </w:p>
        </w:tc>
      </w:tr>
    </w:tbl>
    <w:p w14:paraId="5BC61F30" w14:textId="77777777" w:rsidR="000F5802" w:rsidRDefault="000F5802" w:rsidP="000F5802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41A0ADEC" w14:textId="371B69BA" w:rsidR="000F5802" w:rsidRDefault="000F5802" w:rsidP="000F5802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4. </w:t>
      </w:r>
      <w:r w:rsidRPr="00BF206A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KOMUNALNA DJELATNOST ODRŽAVANJA JAVNIH 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ZELENIH POVRŠINA, podtočka </w:t>
      </w:r>
      <w:r w:rsidR="00A11D56">
        <w:rPr>
          <w:rFonts w:ascii="Times New Roman" w:hAnsi="Times New Roman"/>
          <w:bCs/>
          <w:noProof/>
          <w:sz w:val="24"/>
          <w:szCs w:val="24"/>
          <w:lang w:val="hr-HR"/>
        </w:rPr>
        <w:t>4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.4. mijenja se i sada glasi:</w:t>
      </w:r>
    </w:p>
    <w:p w14:paraId="22CB041D" w14:textId="77777777" w:rsidR="000F5802" w:rsidRDefault="000F5802" w:rsidP="000F5802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70"/>
        <w:gridCol w:w="1613"/>
        <w:gridCol w:w="1754"/>
        <w:gridCol w:w="1843"/>
      </w:tblGrid>
      <w:tr w:rsidR="000F5802" w:rsidRPr="000950AC" w14:paraId="2DE55627" w14:textId="77777777" w:rsidTr="00167DB9">
        <w:tc>
          <w:tcPr>
            <w:tcW w:w="2411" w:type="dxa"/>
            <w:shd w:val="clear" w:color="auto" w:fill="auto"/>
            <w:vAlign w:val="center"/>
          </w:tcPr>
          <w:p w14:paraId="767D28C3" w14:textId="77777777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A91B5A7" w14:textId="77777777" w:rsidR="000F5802" w:rsidRPr="000950AC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2F2A868" w14:textId="77777777" w:rsidR="000F5802" w:rsidRPr="000950AC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754" w:type="dxa"/>
          </w:tcPr>
          <w:p w14:paraId="32333E00" w14:textId="77777777" w:rsidR="000F5802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72DE63E2" w14:textId="77777777" w:rsidR="000F5802" w:rsidRPr="00BF206A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843" w:type="dxa"/>
          </w:tcPr>
          <w:p w14:paraId="58AADCCC" w14:textId="77777777" w:rsidR="000F5802" w:rsidRPr="000950AC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0F5802" w:rsidRPr="000950AC" w14:paraId="49FDEB37" w14:textId="77777777" w:rsidTr="00167DB9">
        <w:tc>
          <w:tcPr>
            <w:tcW w:w="2411" w:type="dxa"/>
            <w:shd w:val="clear" w:color="auto" w:fill="auto"/>
            <w:vAlign w:val="center"/>
          </w:tcPr>
          <w:p w14:paraId="5226DA0D" w14:textId="53CE7EBD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javnih zelenih površina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788144B" w14:textId="77777777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A7F467A" w14:textId="668F7464" w:rsidR="000F5802" w:rsidRPr="000950AC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7FBFB03A" w14:textId="0D2CB924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77D88F49" w14:textId="0D1DC705" w:rsidR="000F5802" w:rsidRPr="000950AC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</w:t>
            </w:r>
            <w:r w:rsidR="000F5802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</w:tr>
      <w:tr w:rsidR="000F5802" w:rsidRPr="000950AC" w14:paraId="3489518E" w14:textId="77777777" w:rsidTr="00083853">
        <w:trPr>
          <w:trHeight w:val="1587"/>
        </w:trPr>
        <w:tc>
          <w:tcPr>
            <w:tcW w:w="2411" w:type="dxa"/>
            <w:shd w:val="clear" w:color="auto" w:fill="auto"/>
            <w:vAlign w:val="center"/>
          </w:tcPr>
          <w:p w14:paraId="4A78DC63" w14:textId="77777777" w:rsidR="000F5802" w:rsidRPr="000F5802" w:rsidRDefault="000F5802" w:rsidP="000F5802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F5802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dječjih igrališta s pripadajućom</w:t>
            </w:r>
          </w:p>
          <w:p w14:paraId="19AB9D61" w14:textId="77777777" w:rsidR="000F5802" w:rsidRPr="000F5802" w:rsidRDefault="000F5802" w:rsidP="000F5802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F5802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opremom</w:t>
            </w:r>
          </w:p>
          <w:p w14:paraId="2D357506" w14:textId="77777777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6D72B10" w14:textId="39A8F353" w:rsidR="000F5802" w:rsidRPr="000950AC" w:rsidRDefault="00BE09D5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79BF462" w14:textId="640377A1" w:rsidR="000F5802" w:rsidRPr="000950AC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5.000,00</w:t>
            </w:r>
          </w:p>
        </w:tc>
        <w:tc>
          <w:tcPr>
            <w:tcW w:w="1754" w:type="dxa"/>
          </w:tcPr>
          <w:p w14:paraId="4A3F8DC0" w14:textId="77777777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100BF3D8" w14:textId="77777777" w:rsidR="00BE09D5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4FB18E8" w14:textId="2552369D" w:rsidR="00BE09D5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-1.000,00</w:t>
            </w:r>
          </w:p>
        </w:tc>
        <w:tc>
          <w:tcPr>
            <w:tcW w:w="1843" w:type="dxa"/>
          </w:tcPr>
          <w:p w14:paraId="24272A8B" w14:textId="77777777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17D51176" w14:textId="77777777" w:rsidR="00BE09D5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5FF77D28" w14:textId="2BEB448E" w:rsidR="00BE09D5" w:rsidRPr="000950AC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0F5802" w:rsidRPr="000950AC" w14:paraId="22887538" w14:textId="77777777" w:rsidTr="00167DB9">
        <w:tc>
          <w:tcPr>
            <w:tcW w:w="2411" w:type="dxa"/>
            <w:shd w:val="clear" w:color="auto" w:fill="auto"/>
            <w:vAlign w:val="center"/>
          </w:tcPr>
          <w:p w14:paraId="5B79A344" w14:textId="128D348B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F5802">
              <w:rPr>
                <w:rFonts w:ascii="Times New Roman" w:hAnsi="Times New Roman"/>
                <w:bCs/>
                <w:noProof/>
                <w:sz w:val="24"/>
                <w:szCs w:val="24"/>
              </w:rPr>
              <w:t>Održavanje sportskih i rekreacijskih terena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4794390" w14:textId="7BE3B9BE" w:rsidR="000F5802" w:rsidRPr="000950AC" w:rsidRDefault="00BE09D5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B21DFAE" w14:textId="3DC5B7BD" w:rsidR="000F5802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754" w:type="dxa"/>
          </w:tcPr>
          <w:p w14:paraId="6E198201" w14:textId="77777777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D8ECD0E" w14:textId="7464C50B" w:rsidR="00BE09D5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-1.000,00</w:t>
            </w:r>
          </w:p>
        </w:tc>
        <w:tc>
          <w:tcPr>
            <w:tcW w:w="1843" w:type="dxa"/>
          </w:tcPr>
          <w:p w14:paraId="5D41AC60" w14:textId="77777777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6A5D90CA" w14:textId="03034CB0" w:rsidR="00BE09D5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2.000,00</w:t>
            </w:r>
          </w:p>
        </w:tc>
      </w:tr>
      <w:tr w:rsidR="000F5802" w:rsidRPr="000950AC" w14:paraId="62B6D6FB" w14:textId="77777777" w:rsidTr="00167DB9">
        <w:tc>
          <w:tcPr>
            <w:tcW w:w="5281" w:type="dxa"/>
            <w:gridSpan w:val="2"/>
            <w:shd w:val="clear" w:color="auto" w:fill="auto"/>
            <w:vAlign w:val="center"/>
          </w:tcPr>
          <w:p w14:paraId="4018C2AA" w14:textId="77777777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0F0CD60" w14:textId="216B1391" w:rsidR="000F5802" w:rsidRPr="000950AC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16</w:t>
            </w:r>
            <w:r w:rsidR="000F5802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010398A5" w14:textId="45F5C5A1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-</w:t>
            </w:r>
            <w:r w:rsidR="00BE09D5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0203B156" w14:textId="02233F1B" w:rsidR="000F5802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14</w:t>
            </w:r>
            <w:r w:rsidR="000F5802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</w:tr>
    </w:tbl>
    <w:p w14:paraId="3B0385D0" w14:textId="77777777" w:rsidR="00BF206A" w:rsidRDefault="00BF206A" w:rsidP="00BF206A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2C323C9B" w14:textId="77777777" w:rsidR="00A11D56" w:rsidRDefault="00A11D56" w:rsidP="00A11D56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0E7E2EF3" w14:textId="597D04E9" w:rsidR="00A11D56" w:rsidRDefault="00A11D56" w:rsidP="00A11D56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5. </w:t>
      </w:r>
      <w:r w:rsidRPr="00BF206A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KOMUNALNA DJELATNOST ODRŽAVANJA 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GRA</w:t>
      </w:r>
      <w:r w:rsidRPr="00A11D56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EVINA, URE</w:t>
      </w:r>
      <w:r w:rsidRPr="00A11D56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AJA I PREDMETA JAVNE NAMJENE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, podtočka 5.5. mijenja se i sada glasi:</w:t>
      </w:r>
    </w:p>
    <w:p w14:paraId="67B46471" w14:textId="77777777" w:rsidR="00A11D56" w:rsidRDefault="00A11D56" w:rsidP="00BF206A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5E9B3238" w14:textId="77777777" w:rsidR="00A11D56" w:rsidRDefault="00A11D56" w:rsidP="00BF206A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70"/>
        <w:gridCol w:w="1613"/>
        <w:gridCol w:w="1754"/>
        <w:gridCol w:w="1843"/>
      </w:tblGrid>
      <w:tr w:rsidR="00A11D56" w:rsidRPr="000950AC" w14:paraId="114CF766" w14:textId="77777777" w:rsidTr="00167DB9">
        <w:tc>
          <w:tcPr>
            <w:tcW w:w="2411" w:type="dxa"/>
            <w:shd w:val="clear" w:color="auto" w:fill="auto"/>
            <w:vAlign w:val="center"/>
          </w:tcPr>
          <w:p w14:paraId="3A4639BE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lastRenderedPageBreak/>
              <w:t>Stavka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32200D2" w14:textId="77777777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A86471D" w14:textId="77777777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754" w:type="dxa"/>
          </w:tcPr>
          <w:p w14:paraId="4C6300AC" w14:textId="77777777" w:rsidR="00A11D56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0D1D97DC" w14:textId="77777777" w:rsidR="00A11D56" w:rsidRPr="00BF206A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843" w:type="dxa"/>
          </w:tcPr>
          <w:p w14:paraId="43579070" w14:textId="77777777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A11D56" w:rsidRPr="000950AC" w14:paraId="35CC3178" w14:textId="77777777" w:rsidTr="00167DB9">
        <w:tc>
          <w:tcPr>
            <w:tcW w:w="2411" w:type="dxa"/>
            <w:shd w:val="clear" w:color="auto" w:fill="auto"/>
            <w:vAlign w:val="center"/>
          </w:tcPr>
          <w:p w14:paraId="73CA9F40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nadstrešnica na stajalištima javnog</w:t>
            </w:r>
          </w:p>
          <w:p w14:paraId="3F4C5775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prometa</w:t>
            </w:r>
          </w:p>
          <w:p w14:paraId="50BBCE4F" w14:textId="1B8260DC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FE686C3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9CCCD6A" w14:textId="1F8D9F46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5D085225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C51F240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0F14EE6" w14:textId="23443FD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7CABA4D0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16C5CFD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646C9CE7" w14:textId="41A78E52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A11D56" w:rsidRPr="000950AC" w14:paraId="6FF44CFD" w14:textId="77777777" w:rsidTr="00167DB9">
        <w:trPr>
          <w:trHeight w:val="1587"/>
        </w:trPr>
        <w:tc>
          <w:tcPr>
            <w:tcW w:w="2411" w:type="dxa"/>
            <w:shd w:val="clear" w:color="auto" w:fill="auto"/>
            <w:vAlign w:val="center"/>
          </w:tcPr>
          <w:p w14:paraId="4A0D597B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ploča s planom naselja, oznaka</w:t>
            </w:r>
          </w:p>
          <w:p w14:paraId="7D2E90DB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sadržaja turističke namjene, oglasnih ploča te</w:t>
            </w:r>
          </w:p>
          <w:p w14:paraId="7E782534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ostalih informativno-promot. ploča (oznake)</w:t>
            </w:r>
          </w:p>
          <w:p w14:paraId="4B8CD37F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49A829B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6915B7C" w14:textId="5F0CEC02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754" w:type="dxa"/>
          </w:tcPr>
          <w:p w14:paraId="716F8287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5DEF771E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358D60E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52369FC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46B9A053" w14:textId="71E08BDD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843" w:type="dxa"/>
          </w:tcPr>
          <w:p w14:paraId="5A48759B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8D492E7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86BB44B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1307DDE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E14685A" w14:textId="16F0711F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A11D56" w:rsidRPr="000950AC" w14:paraId="5959370D" w14:textId="77777777" w:rsidTr="00167DB9">
        <w:tc>
          <w:tcPr>
            <w:tcW w:w="2411" w:type="dxa"/>
            <w:shd w:val="clear" w:color="auto" w:fill="auto"/>
            <w:vAlign w:val="center"/>
          </w:tcPr>
          <w:p w14:paraId="1CDE7158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spomenika, skulptura i spomen</w:t>
            </w:r>
          </w:p>
          <w:p w14:paraId="1CAEF791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obilježja</w:t>
            </w:r>
          </w:p>
          <w:p w14:paraId="0A3A6F56" w14:textId="5A4B7BEF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ECDFF98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FD363C1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754" w:type="dxa"/>
          </w:tcPr>
          <w:p w14:paraId="2BA6AE91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85EC196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483C725" w14:textId="161DFA8F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3E7BA172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C4AF0DC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7ED6570" w14:textId="4CE4E0AC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</w:tr>
      <w:tr w:rsidR="00A11D56" w:rsidRPr="000950AC" w14:paraId="4F0E2478" w14:textId="77777777" w:rsidTr="00167DB9">
        <w:tc>
          <w:tcPr>
            <w:tcW w:w="2411" w:type="dxa"/>
            <w:shd w:val="clear" w:color="auto" w:fill="auto"/>
            <w:vAlign w:val="center"/>
          </w:tcPr>
          <w:p w14:paraId="4CE7EB0F" w14:textId="5A2E317B" w:rsidR="00A11D56" w:rsidRPr="000F5802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</w:rPr>
              <w:t>Prigodno ukrašavanje Općine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83176F0" w14:textId="55813769" w:rsidR="00A11D56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CACC2E3" w14:textId="1B523265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6.000,00</w:t>
            </w:r>
          </w:p>
        </w:tc>
        <w:tc>
          <w:tcPr>
            <w:tcW w:w="1754" w:type="dxa"/>
          </w:tcPr>
          <w:p w14:paraId="07A37512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ABD2EF2" w14:textId="19E017BB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2.197,88</w:t>
            </w:r>
          </w:p>
        </w:tc>
        <w:tc>
          <w:tcPr>
            <w:tcW w:w="1843" w:type="dxa"/>
          </w:tcPr>
          <w:p w14:paraId="71F6F309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6BEC166" w14:textId="52857D3F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8.197,88</w:t>
            </w:r>
          </w:p>
        </w:tc>
      </w:tr>
      <w:tr w:rsidR="00A11D56" w:rsidRPr="000950AC" w14:paraId="435C1C8A" w14:textId="77777777" w:rsidTr="00167DB9">
        <w:tc>
          <w:tcPr>
            <w:tcW w:w="5281" w:type="dxa"/>
            <w:gridSpan w:val="2"/>
            <w:shd w:val="clear" w:color="auto" w:fill="auto"/>
            <w:vAlign w:val="center"/>
          </w:tcPr>
          <w:p w14:paraId="4EA1E4DC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3D59E6B" w14:textId="5E5E00D5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15.000,00</w:t>
            </w:r>
          </w:p>
        </w:tc>
        <w:tc>
          <w:tcPr>
            <w:tcW w:w="1754" w:type="dxa"/>
          </w:tcPr>
          <w:p w14:paraId="252B4830" w14:textId="0D6A0FB4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4.197,88</w:t>
            </w:r>
          </w:p>
        </w:tc>
        <w:tc>
          <w:tcPr>
            <w:tcW w:w="1843" w:type="dxa"/>
          </w:tcPr>
          <w:p w14:paraId="087D20B3" w14:textId="11D9522E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19.197,88</w:t>
            </w:r>
          </w:p>
        </w:tc>
      </w:tr>
    </w:tbl>
    <w:p w14:paraId="269EB495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2838A4A6" w14:textId="7E180FA7" w:rsidR="00E65F57" w:rsidRDefault="00E65F57" w:rsidP="00E65F5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6. </w:t>
      </w:r>
      <w:r w:rsidRPr="00BF206A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KOMUNALNA DJELATNOST ODRŽAVANJA 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GROBLJA, briše se podtočka 6.2. Pomirivanje troškova za utrošenu vodu na grobljima.</w:t>
      </w:r>
    </w:p>
    <w:p w14:paraId="0CC440B0" w14:textId="77777777" w:rsidR="009815CE" w:rsidRDefault="009815CE" w:rsidP="00FE1CA6">
      <w:pPr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576876CB" w14:textId="772CE9D1" w:rsidR="00B73387" w:rsidRDefault="00CE2128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3.</w:t>
      </w:r>
    </w:p>
    <w:p w14:paraId="3ABA1A1D" w14:textId="72436720" w:rsidR="00CE2128" w:rsidRPr="00CE2128" w:rsidRDefault="00CE2128" w:rsidP="00CE2128">
      <w:pPr>
        <w:spacing w:line="276" w:lineRule="auto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CE2128">
        <w:rPr>
          <w:rFonts w:ascii="Times New Roman" w:hAnsi="Times New Roman"/>
          <w:bCs/>
          <w:noProof/>
          <w:sz w:val="24"/>
          <w:szCs w:val="24"/>
          <w:lang w:val="hr-HR"/>
        </w:rPr>
        <w:t>Članak 4. Programa mijenja se i glasi:</w:t>
      </w:r>
    </w:p>
    <w:p w14:paraId="05E5FF43" w14:textId="77777777" w:rsidR="00CE2128" w:rsidRDefault="00CE2128" w:rsidP="00CE2128">
      <w:pPr>
        <w:spacing w:line="276" w:lineRule="auto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7737C0CD" w14:textId="704846B8" w:rsidR="00CE2128" w:rsidRPr="006F3514" w:rsidRDefault="00CE2128" w:rsidP="00CE2128">
      <w:pPr>
        <w:spacing w:after="120"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Sredstva potrebna za ostvarivanje ovoga Programa utvrđuju se u ukupnom iznosu od 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>5</w:t>
      </w:r>
      <w:r w:rsidR="00584A17">
        <w:rPr>
          <w:rFonts w:ascii="Times New Roman" w:hAnsi="Times New Roman"/>
          <w:noProof/>
          <w:sz w:val="24"/>
          <w:szCs w:val="24"/>
          <w:lang w:val="hr-HR"/>
        </w:rPr>
        <w:t>21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>.021,34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 eura.</w:t>
      </w:r>
    </w:p>
    <w:p w14:paraId="30EC7561" w14:textId="0B5D2379" w:rsidR="00CE2128" w:rsidRDefault="00CE2128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Sredstva iz stavka 1. ovoga članka osiguravaju se iz sredstava komunalne naknade u  iznosu od </w:t>
      </w:r>
      <w:r w:rsidR="00584A17">
        <w:rPr>
          <w:rFonts w:ascii="Times New Roman" w:hAnsi="Times New Roman"/>
          <w:noProof/>
          <w:sz w:val="24"/>
          <w:szCs w:val="24"/>
          <w:lang w:val="hr-HR"/>
        </w:rPr>
        <w:t>194.559,02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 xml:space="preserve">  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>eura,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 xml:space="preserve"> komunalnog doprinosa u iznosu od 169.907,92 eura,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turističke pristojbe u iznosu od 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 xml:space="preserve"> 23.136,74  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eura, općih prihoda i primitaka u iznosu od </w:t>
      </w:r>
      <w:r w:rsidR="00584A17">
        <w:rPr>
          <w:rFonts w:ascii="Times New Roman" w:hAnsi="Times New Roman"/>
          <w:noProof/>
          <w:sz w:val="24"/>
          <w:szCs w:val="24"/>
          <w:lang w:val="hr-HR"/>
        </w:rPr>
        <w:t>130.317,66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 xml:space="preserve">  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>eura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, grobne naknade u iznosu od </w:t>
      </w:r>
      <w:r w:rsidR="00584A17">
        <w:rPr>
          <w:rFonts w:ascii="Times New Roman" w:hAnsi="Times New Roman"/>
          <w:noProof/>
          <w:sz w:val="24"/>
          <w:szCs w:val="24"/>
          <w:lang w:val="hr-HR"/>
        </w:rPr>
        <w:t>3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.000,00 eura, 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šumskog doprinosa u iznosu od </w:t>
      </w:r>
      <w:r w:rsidR="00612D11">
        <w:rPr>
          <w:rFonts w:ascii="Times New Roman" w:hAnsi="Times New Roman"/>
          <w:noProof/>
          <w:sz w:val="24"/>
          <w:szCs w:val="24"/>
          <w:lang w:val="hr-HR"/>
        </w:rPr>
        <w:t>100,00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eura</w:t>
      </w:r>
      <w:r>
        <w:rPr>
          <w:rFonts w:ascii="Times New Roman" w:hAnsi="Times New Roman"/>
          <w:noProof/>
          <w:sz w:val="24"/>
          <w:szCs w:val="24"/>
          <w:lang w:val="hr-HR"/>
        </w:rPr>
        <w:t>.</w:t>
      </w:r>
    </w:p>
    <w:p w14:paraId="47848AA0" w14:textId="77777777" w:rsidR="00612D11" w:rsidRDefault="00612D11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6E537FFF" w14:textId="77777777" w:rsidR="005E528C" w:rsidRDefault="005E528C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1B3774BD" w14:textId="0D80B0B1" w:rsidR="005E528C" w:rsidRPr="005E528C" w:rsidRDefault="005E528C" w:rsidP="005E528C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5E528C">
        <w:rPr>
          <w:rFonts w:ascii="Times New Roman" w:hAnsi="Times New Roman"/>
          <w:b/>
          <w:bCs/>
          <w:noProof/>
          <w:sz w:val="24"/>
          <w:szCs w:val="24"/>
          <w:lang w:val="hr-HR"/>
        </w:rPr>
        <w:t>ZAVRŠNE ODREDBE</w:t>
      </w:r>
    </w:p>
    <w:p w14:paraId="357EB89D" w14:textId="04518DF5" w:rsidR="005E528C" w:rsidRPr="005E528C" w:rsidRDefault="005E528C" w:rsidP="005E528C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 xml:space="preserve">Ove I. Izmjene i dopune Programa održavanja stupaju na snagu 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>prvog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 dana od dana objave u „Službenim novinama Općine Barban“</w:t>
      </w:r>
    </w:p>
    <w:p w14:paraId="075CBE70" w14:textId="77777777" w:rsidR="002B0A83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592E3811" w14:textId="77777777" w:rsidR="002B0A83" w:rsidRPr="006F3514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5D29C5AF" w14:textId="2B499466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KLASA: </w:t>
      </w:r>
    </w:p>
    <w:p w14:paraId="2691B7E5" w14:textId="40CEC58D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URBROJ: </w:t>
      </w:r>
    </w:p>
    <w:p w14:paraId="3F48A68E" w14:textId="296A3269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Barban, </w:t>
      </w:r>
      <w:r w:rsidR="003F3717">
        <w:rPr>
          <w:rFonts w:ascii="Times New Roman" w:hAnsi="Times New Roman"/>
          <w:noProof/>
          <w:sz w:val="24"/>
          <w:szCs w:val="24"/>
          <w:lang w:val="hr-HR" w:eastAsia="zh-CN"/>
        </w:rPr>
        <w:t>____</w:t>
      </w:r>
      <w:r w:rsidR="00080850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202</w:t>
      </w:r>
      <w:r w:rsidR="003F3717">
        <w:rPr>
          <w:rFonts w:ascii="Times New Roman" w:hAnsi="Times New Roman"/>
          <w:noProof/>
          <w:sz w:val="24"/>
          <w:szCs w:val="24"/>
          <w:lang w:val="hr-HR" w:eastAsia="zh-CN"/>
        </w:rPr>
        <w:t>5</w:t>
      </w:r>
      <w:r w:rsidR="00080850">
        <w:rPr>
          <w:rFonts w:ascii="Times New Roman" w:hAnsi="Times New Roman"/>
          <w:noProof/>
          <w:sz w:val="24"/>
          <w:szCs w:val="24"/>
          <w:lang w:val="hr-HR" w:eastAsia="zh-CN"/>
        </w:rPr>
        <w:t>. godine</w:t>
      </w:r>
    </w:p>
    <w:p w14:paraId="612A71AC" w14:textId="77777777" w:rsidR="002B0A83" w:rsidRDefault="002B0A83" w:rsidP="002B0A83">
      <w:pPr>
        <w:spacing w:line="276" w:lineRule="auto"/>
        <w:jc w:val="both"/>
        <w:rPr>
          <w:rFonts w:ascii="Times New Roman" w:hAnsi="Times New Roman"/>
          <w:iCs/>
          <w:noProof/>
          <w:sz w:val="24"/>
          <w:szCs w:val="24"/>
          <w:lang w:val="hr-HR" w:eastAsia="zh-CN"/>
        </w:rPr>
      </w:pPr>
    </w:p>
    <w:p w14:paraId="3457B664" w14:textId="77777777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iCs/>
          <w:noProof/>
          <w:sz w:val="24"/>
          <w:szCs w:val="24"/>
          <w:lang w:val="hr-HR" w:eastAsia="zh-CN"/>
        </w:rPr>
      </w:pPr>
    </w:p>
    <w:p w14:paraId="23FCEB2E" w14:textId="77777777" w:rsidR="002B0A83" w:rsidRPr="006F3514" w:rsidRDefault="002B0A83" w:rsidP="002B0A83">
      <w:pPr>
        <w:spacing w:line="276" w:lineRule="auto"/>
        <w:ind w:left="360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38D6F6D0" w14:textId="77777777" w:rsidR="002B0A83" w:rsidRPr="006F3514" w:rsidRDefault="002B0A83" w:rsidP="002B0A83">
      <w:pPr>
        <w:keepNext/>
        <w:spacing w:line="276" w:lineRule="auto"/>
        <w:jc w:val="center"/>
        <w:outlineLvl w:val="0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>OPĆINSKO VIJEĆE OPĆINE BARBAN</w:t>
      </w:r>
    </w:p>
    <w:p w14:paraId="29C75EC2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>PREDSJEDNIK</w:t>
      </w:r>
    </w:p>
    <w:p w14:paraId="608B001B" w14:textId="3DFD4809" w:rsidR="002B0A83" w:rsidRPr="006F3514" w:rsidRDefault="003F371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>
        <w:rPr>
          <w:rFonts w:ascii="Times New Roman" w:hAnsi="Times New Roman"/>
          <w:b/>
          <w:noProof/>
          <w:sz w:val="24"/>
          <w:szCs w:val="24"/>
          <w:lang w:val="hr-HR" w:eastAsia="zh-CN"/>
        </w:rPr>
        <w:t>Aleksa Vale</w:t>
      </w:r>
    </w:p>
    <w:p w14:paraId="4F8FFE86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br w:type="page"/>
      </w: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lastRenderedPageBreak/>
        <w:t>O B R A Z L O Ž E N J E</w:t>
      </w:r>
    </w:p>
    <w:p w14:paraId="6224380A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2286BDE9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26306B2A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>PRAVNI TEMELJI ZA DONOŠENJE AKTA</w:t>
      </w:r>
    </w:p>
    <w:p w14:paraId="09F0807F" w14:textId="53E4F036" w:rsidR="002B0A83" w:rsidRPr="006F3514" w:rsidRDefault="00677D76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Pravni temelji za donošenje ovog akta su Zakon o lokalnoj i podru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č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noj (regionalnoj) samoupravi („Narodne novine“ broj 33/01, 60/01, 129/05, 109/07, 125/08, 36/09, 36/09, 150/11, 144/12, 19/13, 137/15, 123/17, 98/19 i 144/20), Zakon o komunalnom gospodarstvu („Narodne novine“ broj 68/18, 110/18</w:t>
      </w:r>
      <w:r w:rsidR="00566418">
        <w:rPr>
          <w:rFonts w:ascii="Times New Roman" w:hAnsi="Times New Roman"/>
          <w:noProof/>
          <w:sz w:val="24"/>
          <w:szCs w:val="24"/>
          <w:lang w:val="hr-HR" w:eastAsia="zh-CN"/>
        </w:rPr>
        <w:t>,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32/20</w:t>
      </w:r>
      <w:r w:rsidR="00566418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i 145/24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) i Statut Op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ć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ine Barban („Službene novine Op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ć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ine Barban“ broj 22/13, 12/18, 60/21 i 4/22).</w:t>
      </w:r>
    </w:p>
    <w:p w14:paraId="6A7E46B3" w14:textId="77777777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096B3492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 xml:space="preserve">  OSNOVNA PITANJA I PRIKAZ STANJA</w:t>
      </w:r>
    </w:p>
    <w:p w14:paraId="4A34EA57" w14:textId="03983E59" w:rsidR="009815CE" w:rsidRPr="009815CE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9815CE">
        <w:rPr>
          <w:rFonts w:ascii="Times New Roman" w:hAnsi="Times New Roman"/>
          <w:noProof/>
          <w:sz w:val="24"/>
          <w:szCs w:val="24"/>
          <w:lang w:val="hr-HR"/>
        </w:rPr>
        <w:t>Predstavni</w:t>
      </w:r>
      <w:r w:rsidRPr="009815CE">
        <w:rPr>
          <w:rFonts w:ascii="Times New Roman" w:hAnsi="Times New Roman" w:hint="eastAsia"/>
          <w:noProof/>
          <w:sz w:val="24"/>
          <w:szCs w:val="24"/>
          <w:lang w:val="hr-HR"/>
        </w:rPr>
        <w:t>č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ko tijelo jedinice lokalne samouprave u skladu s predvidivim sredstvima i izvorima financiranja donijelo je Program održavanja komunalne infrastrukture za 202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5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. godinu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.</w:t>
      </w:r>
    </w:p>
    <w:p w14:paraId="6B0EE8BD" w14:textId="100FDCB5" w:rsidR="009815CE" w:rsidRPr="009815CE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9815CE">
        <w:rPr>
          <w:rFonts w:ascii="Times New Roman" w:hAnsi="Times New Roman"/>
          <w:noProof/>
          <w:sz w:val="24"/>
          <w:szCs w:val="24"/>
          <w:lang w:val="hr-HR"/>
        </w:rPr>
        <w:t>Uslijed ukazane potrebe izra</w:t>
      </w:r>
      <w:r w:rsidRPr="009815CE">
        <w:rPr>
          <w:rFonts w:ascii="Times New Roman" w:hAnsi="Times New Roman" w:hint="eastAsia"/>
          <w:noProof/>
          <w:sz w:val="24"/>
          <w:szCs w:val="24"/>
          <w:lang w:val="hr-HR"/>
        </w:rPr>
        <w:t>đ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en je prijedlog I. izmjena i dopuna Programa održavanja komunalne infrastrukture za 202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4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. godinu. </w:t>
      </w:r>
    </w:p>
    <w:p w14:paraId="36039266" w14:textId="2C84E36C" w:rsidR="009815CE" w:rsidRPr="009815CE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9815CE">
        <w:rPr>
          <w:rFonts w:ascii="Times New Roman" w:hAnsi="Times New Roman"/>
          <w:noProof/>
          <w:sz w:val="24"/>
          <w:szCs w:val="24"/>
          <w:lang w:val="hr-HR"/>
        </w:rPr>
        <w:t>Ove izmjene i dopune odnose se na komu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nal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nu djelatnost održavanja 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nerazvrstanih cesta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, odnosno pove</w:t>
      </w:r>
      <w:r w:rsidRPr="009815CE">
        <w:rPr>
          <w:rFonts w:ascii="Times New Roman" w:hAnsi="Times New Roman" w:hint="eastAsia"/>
          <w:noProof/>
          <w:sz w:val="24"/>
          <w:szCs w:val="24"/>
          <w:lang w:val="hr-HR"/>
        </w:rPr>
        <w:t>ć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anje planiranih sredstava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 xml:space="preserve"> za redovito i izvanredno održavanje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 u iznosu od 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128.323,46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 EUR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 xml:space="preserve">, za održavanje protupožarnih puteva povećanje u iznosu od 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13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.000,00 EUR,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 xml:space="preserve"> redovito i izvanredno održavanje javnih površina na kojima nije dopušten promet motornih vozila u iznosu 3.000,00 eura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 xml:space="preserve"> te za komunalnu djelatnost 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održavanj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a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 xml:space="preserve">javnih zelenih površina 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>mijenja</w:t>
      </w:r>
      <w:r w:rsidR="006E73D6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 xml:space="preserve">se na iznos </w:t>
      </w:r>
      <w:r w:rsidR="006E73D6">
        <w:rPr>
          <w:rFonts w:ascii="Times New Roman" w:hAnsi="Times New Roman"/>
          <w:noProof/>
          <w:sz w:val="24"/>
          <w:szCs w:val="24"/>
          <w:lang w:val="hr-HR"/>
        </w:rPr>
        <w:t xml:space="preserve">od 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14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 xml:space="preserve">.000,00 EUR, a plan za održavanje 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građevina, uređaja i predmeta javne namjene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 xml:space="preserve"> na iznos od 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19.197,88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 xml:space="preserve"> EUR.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7683D7B5" w14:textId="77777777" w:rsidR="00677D76" w:rsidRPr="00677D76" w:rsidRDefault="00677D76" w:rsidP="00677D76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6F4D7D0B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 xml:space="preserve">   FINANCIJSKA SREDSTVA POTREBNA ZA PROVEDBU AKTA</w:t>
      </w:r>
    </w:p>
    <w:p w14:paraId="0AC30B28" w14:textId="46F1F836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Ukupna sredstva za realizaciju ovog Akta u iznosu od </w:t>
      </w:r>
      <w:r w:rsidR="00E65F57">
        <w:rPr>
          <w:rFonts w:ascii="Times New Roman" w:hAnsi="Times New Roman"/>
          <w:noProof/>
          <w:sz w:val="24"/>
          <w:szCs w:val="24"/>
          <w:lang w:val="hr-HR"/>
        </w:rPr>
        <w:t xml:space="preserve">521.021,34 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>EUR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planirana su u Proračunu Općine Barban za 202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5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>. godinu.</w:t>
      </w:r>
    </w:p>
    <w:p w14:paraId="778FB041" w14:textId="77777777" w:rsidR="002B0A83" w:rsidRPr="006F3514" w:rsidRDefault="002B0A83" w:rsidP="002B0A83">
      <w:pPr>
        <w:spacing w:line="276" w:lineRule="auto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</w:p>
    <w:p w14:paraId="08E2CB5D" w14:textId="77777777" w:rsidR="007E6E2F" w:rsidRPr="00987AD1" w:rsidRDefault="007E6E2F">
      <w:pPr>
        <w:rPr>
          <w:lang w:val="pl-PL"/>
        </w:rPr>
      </w:pPr>
    </w:p>
    <w:sectPr w:rsidR="007E6E2F" w:rsidRPr="0098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B69"/>
    <w:multiLevelType w:val="multilevel"/>
    <w:tmpl w:val="ED9E6C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E52FE3"/>
    <w:multiLevelType w:val="hybridMultilevel"/>
    <w:tmpl w:val="CDB6457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347A"/>
    <w:multiLevelType w:val="hybridMultilevel"/>
    <w:tmpl w:val="22A47710"/>
    <w:lvl w:ilvl="0" w:tplc="91C6E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6776"/>
    <w:multiLevelType w:val="hybridMultilevel"/>
    <w:tmpl w:val="F0709C9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A7528"/>
    <w:multiLevelType w:val="hybridMultilevel"/>
    <w:tmpl w:val="8256A84C"/>
    <w:lvl w:ilvl="0" w:tplc="D22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72DB"/>
    <w:multiLevelType w:val="hybridMultilevel"/>
    <w:tmpl w:val="56206982"/>
    <w:lvl w:ilvl="0" w:tplc="03EA9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F502F"/>
    <w:multiLevelType w:val="hybridMultilevel"/>
    <w:tmpl w:val="2D5A2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104E"/>
    <w:multiLevelType w:val="hybridMultilevel"/>
    <w:tmpl w:val="59D497E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773FB"/>
    <w:multiLevelType w:val="hybridMultilevel"/>
    <w:tmpl w:val="639CF67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E7732"/>
    <w:multiLevelType w:val="hybridMultilevel"/>
    <w:tmpl w:val="21726AD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4932"/>
    <w:multiLevelType w:val="hybridMultilevel"/>
    <w:tmpl w:val="7E168DF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431DA"/>
    <w:multiLevelType w:val="hybridMultilevel"/>
    <w:tmpl w:val="75FA76CE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66EEC"/>
    <w:multiLevelType w:val="hybridMultilevel"/>
    <w:tmpl w:val="767ABE46"/>
    <w:lvl w:ilvl="0" w:tplc="B32C0F8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11329"/>
    <w:multiLevelType w:val="hybridMultilevel"/>
    <w:tmpl w:val="97369C7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E7030"/>
    <w:multiLevelType w:val="hybridMultilevel"/>
    <w:tmpl w:val="42180FC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82EDE"/>
    <w:multiLevelType w:val="hybridMultilevel"/>
    <w:tmpl w:val="8A821C4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22A26"/>
    <w:multiLevelType w:val="hybridMultilevel"/>
    <w:tmpl w:val="BEB255EC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FB5442"/>
    <w:multiLevelType w:val="hybridMultilevel"/>
    <w:tmpl w:val="830000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BE18EE"/>
    <w:multiLevelType w:val="hybridMultilevel"/>
    <w:tmpl w:val="F2F2F21C"/>
    <w:lvl w:ilvl="0" w:tplc="6A7C8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F2D87"/>
    <w:multiLevelType w:val="hybridMultilevel"/>
    <w:tmpl w:val="86BEA1C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331A2"/>
    <w:multiLevelType w:val="hybridMultilevel"/>
    <w:tmpl w:val="BD26F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9367A"/>
    <w:multiLevelType w:val="hybridMultilevel"/>
    <w:tmpl w:val="6BC4A61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85238"/>
    <w:multiLevelType w:val="hybridMultilevel"/>
    <w:tmpl w:val="984E720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41001"/>
    <w:multiLevelType w:val="hybridMultilevel"/>
    <w:tmpl w:val="0290C32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1B72"/>
    <w:multiLevelType w:val="hybridMultilevel"/>
    <w:tmpl w:val="0F7EA6FA"/>
    <w:lvl w:ilvl="0" w:tplc="B6D8F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51692"/>
    <w:multiLevelType w:val="hybridMultilevel"/>
    <w:tmpl w:val="539606C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E694E"/>
    <w:multiLevelType w:val="hybridMultilevel"/>
    <w:tmpl w:val="481CC84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37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0635153">
    <w:abstractNumId w:val="24"/>
  </w:num>
  <w:num w:numId="3" w16cid:durableId="903108382">
    <w:abstractNumId w:val="11"/>
  </w:num>
  <w:num w:numId="4" w16cid:durableId="14756334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564821">
    <w:abstractNumId w:val="26"/>
  </w:num>
  <w:num w:numId="6" w16cid:durableId="1302273120">
    <w:abstractNumId w:val="1"/>
  </w:num>
  <w:num w:numId="7" w16cid:durableId="870724441">
    <w:abstractNumId w:val="8"/>
  </w:num>
  <w:num w:numId="8" w16cid:durableId="588851551">
    <w:abstractNumId w:val="3"/>
  </w:num>
  <w:num w:numId="9" w16cid:durableId="1426993246">
    <w:abstractNumId w:val="15"/>
  </w:num>
  <w:num w:numId="10" w16cid:durableId="1214729413">
    <w:abstractNumId w:val="9"/>
  </w:num>
  <w:num w:numId="11" w16cid:durableId="1477449137">
    <w:abstractNumId w:val="22"/>
  </w:num>
  <w:num w:numId="12" w16cid:durableId="1497840041">
    <w:abstractNumId w:val="10"/>
  </w:num>
  <w:num w:numId="13" w16cid:durableId="1186670714">
    <w:abstractNumId w:val="14"/>
  </w:num>
  <w:num w:numId="14" w16cid:durableId="410198424">
    <w:abstractNumId w:val="7"/>
  </w:num>
  <w:num w:numId="15" w16cid:durableId="195850538">
    <w:abstractNumId w:val="19"/>
  </w:num>
  <w:num w:numId="16" w16cid:durableId="817302571">
    <w:abstractNumId w:val="23"/>
  </w:num>
  <w:num w:numId="17" w16cid:durableId="196163461">
    <w:abstractNumId w:val="13"/>
  </w:num>
  <w:num w:numId="18" w16cid:durableId="489979142">
    <w:abstractNumId w:val="21"/>
  </w:num>
  <w:num w:numId="19" w16cid:durableId="1056273074">
    <w:abstractNumId w:val="2"/>
  </w:num>
  <w:num w:numId="20" w16cid:durableId="1744908300">
    <w:abstractNumId w:val="1"/>
  </w:num>
  <w:num w:numId="21" w16cid:durableId="118375412">
    <w:abstractNumId w:val="16"/>
  </w:num>
  <w:num w:numId="22" w16cid:durableId="564026184">
    <w:abstractNumId w:val="25"/>
  </w:num>
  <w:num w:numId="23" w16cid:durableId="478303229">
    <w:abstractNumId w:val="6"/>
  </w:num>
  <w:num w:numId="24" w16cid:durableId="1765416680">
    <w:abstractNumId w:val="12"/>
  </w:num>
  <w:num w:numId="25" w16cid:durableId="1592658680">
    <w:abstractNumId w:val="20"/>
  </w:num>
  <w:num w:numId="26" w16cid:durableId="1811051989">
    <w:abstractNumId w:val="5"/>
  </w:num>
  <w:num w:numId="27" w16cid:durableId="752746961">
    <w:abstractNumId w:val="4"/>
  </w:num>
  <w:num w:numId="28" w16cid:durableId="597300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8684041">
    <w:abstractNumId w:val="17"/>
  </w:num>
  <w:num w:numId="30" w16cid:durableId="1080444883">
    <w:abstractNumId w:val="18"/>
  </w:num>
  <w:num w:numId="31" w16cid:durableId="69712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17"/>
    <w:rsid w:val="00061956"/>
    <w:rsid w:val="00080850"/>
    <w:rsid w:val="000F5802"/>
    <w:rsid w:val="001250FA"/>
    <w:rsid w:val="00232E99"/>
    <w:rsid w:val="00250E31"/>
    <w:rsid w:val="002B0A83"/>
    <w:rsid w:val="00355FC4"/>
    <w:rsid w:val="0038283D"/>
    <w:rsid w:val="003A04F3"/>
    <w:rsid w:val="003B2E79"/>
    <w:rsid w:val="003E3394"/>
    <w:rsid w:val="003F3717"/>
    <w:rsid w:val="004144A8"/>
    <w:rsid w:val="0046472C"/>
    <w:rsid w:val="004706F1"/>
    <w:rsid w:val="004E666D"/>
    <w:rsid w:val="005079D3"/>
    <w:rsid w:val="00551D3B"/>
    <w:rsid w:val="00566418"/>
    <w:rsid w:val="00584A17"/>
    <w:rsid w:val="005E5125"/>
    <w:rsid w:val="005E528C"/>
    <w:rsid w:val="00612D11"/>
    <w:rsid w:val="00650712"/>
    <w:rsid w:val="00675BC3"/>
    <w:rsid w:val="00677D76"/>
    <w:rsid w:val="006E73D6"/>
    <w:rsid w:val="007E6723"/>
    <w:rsid w:val="007E6E2F"/>
    <w:rsid w:val="00801B8E"/>
    <w:rsid w:val="00891315"/>
    <w:rsid w:val="008E0B7A"/>
    <w:rsid w:val="00901E7E"/>
    <w:rsid w:val="00944D08"/>
    <w:rsid w:val="0095486D"/>
    <w:rsid w:val="009815CE"/>
    <w:rsid w:val="00987AD1"/>
    <w:rsid w:val="0099774B"/>
    <w:rsid w:val="009A2C8B"/>
    <w:rsid w:val="009E6B76"/>
    <w:rsid w:val="00A03C8C"/>
    <w:rsid w:val="00A11D56"/>
    <w:rsid w:val="00AC767A"/>
    <w:rsid w:val="00B22CCD"/>
    <w:rsid w:val="00B73387"/>
    <w:rsid w:val="00B94C0B"/>
    <w:rsid w:val="00BD0E36"/>
    <w:rsid w:val="00BE09D5"/>
    <w:rsid w:val="00BF206A"/>
    <w:rsid w:val="00C51FE4"/>
    <w:rsid w:val="00C900AE"/>
    <w:rsid w:val="00C92507"/>
    <w:rsid w:val="00CA3CFF"/>
    <w:rsid w:val="00CE2128"/>
    <w:rsid w:val="00D12D17"/>
    <w:rsid w:val="00D87444"/>
    <w:rsid w:val="00DF1E64"/>
    <w:rsid w:val="00E65F57"/>
    <w:rsid w:val="00EB5BE5"/>
    <w:rsid w:val="00F93D9D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E1C8"/>
  <w15:chartTrackingRefBased/>
  <w15:docId w15:val="{8A275D00-228D-466F-AD2B-4270F394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28"/>
    <w:pPr>
      <w:spacing w:after="0" w:line="240" w:lineRule="auto"/>
    </w:pPr>
    <w:rPr>
      <w:rFonts w:ascii="CRO_Swiss" w:eastAsia="Times New Roman" w:hAnsi="CRO_Swiss" w:cs="Times New Roman"/>
      <w:kern w:val="0"/>
      <w:sz w:val="2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uiPriority w:val="39"/>
    <w:rsid w:val="002B0A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B0A83"/>
    <w:pPr>
      <w:spacing w:after="0" w:line="240" w:lineRule="auto"/>
    </w:pPr>
    <w:rPr>
      <w:rFonts w:ascii="CRO_Swiss" w:eastAsia="Times New Roman" w:hAnsi="CRO_Swiss" w:cs="Times New Roman"/>
      <w:kern w:val="0"/>
      <w:sz w:val="20"/>
      <w:szCs w:val="20"/>
      <w:lang w:val="en-US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0A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0A83"/>
    <w:rPr>
      <w:rFonts w:ascii="Segoe UI" w:eastAsia="Times New Roman" w:hAnsi="Segoe UI" w:cs="Segoe UI"/>
      <w:kern w:val="0"/>
      <w:sz w:val="18"/>
      <w:szCs w:val="18"/>
      <w:lang w:val="en-US" w:eastAsia="hr-HR"/>
      <w14:ligatures w14:val="none"/>
    </w:rPr>
  </w:style>
  <w:style w:type="paragraph" w:styleId="Uvuenotijeloteksta">
    <w:name w:val="Body Text Indent"/>
    <w:basedOn w:val="Normal"/>
    <w:link w:val="UvuenotijelotekstaChar"/>
    <w:rsid w:val="002B0A83"/>
    <w:pPr>
      <w:ind w:firstLine="720"/>
      <w:jc w:val="both"/>
    </w:pPr>
    <w:rPr>
      <w:rFonts w:ascii="Times New Roman" w:hAnsi="Times New Roman"/>
      <w:sz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2B0A83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2B0A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7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10</cp:revision>
  <cp:lastPrinted>2025-07-18T11:33:00Z</cp:lastPrinted>
  <dcterms:created xsi:type="dcterms:W3CDTF">2025-07-18T09:27:00Z</dcterms:created>
  <dcterms:modified xsi:type="dcterms:W3CDTF">2025-07-29T06:47:00Z</dcterms:modified>
</cp:coreProperties>
</file>